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32" w:rsidRDefault="00171F0C">
      <w:pPr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项目分项价格</w:t>
      </w:r>
      <w:r w:rsidR="00953982">
        <w:rPr>
          <w:rFonts w:asciiTheme="minorEastAsia" w:eastAsiaTheme="minorEastAsia" w:hAnsiTheme="minorEastAsia" w:cstheme="minorEastAsia" w:hint="eastAsia"/>
          <w:sz w:val="28"/>
          <w:szCs w:val="28"/>
        </w:rPr>
        <w:t>明细表</w:t>
      </w:r>
    </w:p>
    <w:p w:rsidR="00721E32" w:rsidRDefault="00953982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项目名称：鄂尔多斯市空港商务服务有限公司贵宾区一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层旅游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文化长廊改造</w:t>
      </w:r>
    </w:p>
    <w:p w:rsidR="00721E32" w:rsidRDefault="00953982">
      <w:pPr>
        <w:rPr>
          <w:rFonts w:ascii="仿宋" w:eastAsia="仿宋" w:hAnsi="仿宋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项目编号：CG/SWGS-18-001   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</w:t>
      </w:r>
    </w:p>
    <w:tbl>
      <w:tblPr>
        <w:tblpPr w:leftFromText="180" w:rightFromText="180" w:vertAnchor="text" w:horzAnchor="page" w:tblpXSpec="center" w:tblpY="1498"/>
        <w:tblOverlap w:val="never"/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427"/>
        <w:gridCol w:w="910"/>
        <w:gridCol w:w="1151"/>
        <w:gridCol w:w="2431"/>
        <w:gridCol w:w="2325"/>
        <w:gridCol w:w="6153"/>
      </w:tblGrid>
      <w:tr w:rsidR="00721E32" w:rsidTr="00953982">
        <w:trPr>
          <w:trHeight w:val="546"/>
          <w:jc w:val="center"/>
        </w:trPr>
        <w:tc>
          <w:tcPr>
            <w:tcW w:w="716" w:type="dxa"/>
            <w:vAlign w:val="center"/>
          </w:tcPr>
          <w:p w:rsidR="00721E32" w:rsidRDefault="00953982" w:rsidP="00171F0C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总价（元）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技术参数</w:t>
            </w:r>
          </w:p>
        </w:tc>
      </w:tr>
      <w:tr w:rsidR="00721E32" w:rsidTr="00953982">
        <w:trPr>
          <w:trHeight w:val="508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397" w:type="dxa"/>
            <w:gridSpan w:val="6"/>
            <w:vAlign w:val="center"/>
          </w:tcPr>
          <w:p w:rsidR="00721E32" w:rsidRDefault="00953982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 xml:space="preserve"> 大厅圆柱子蒙古包造型1</w:t>
            </w:r>
          </w:p>
        </w:tc>
      </w:tr>
      <w:tr w:rsidR="00721E32" w:rsidTr="00953982">
        <w:trPr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四个方柱子基层处理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98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1274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1、细木工板打底，厚度17mm，1200*2400mm。</w:t>
            </w:r>
          </w:p>
        </w:tc>
      </w:tr>
      <w:tr w:rsidR="00721E32" w:rsidTr="00953982">
        <w:trPr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四个方柱子包护墙板造型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 w:rsidP="0095398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330</w:t>
            </w:r>
          </w:p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4290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1、复合烤漆材料护墙板,护墙板厚度17mm，柱子200*400mm。生态板 厚度17mm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封边喷漆</w:t>
            </w:r>
            <w:proofErr w:type="gramEnd"/>
          </w:p>
        </w:tc>
      </w:tr>
      <w:tr w:rsidR="00721E32" w:rsidTr="00953982">
        <w:trPr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圆造型包护墙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板基层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处理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17.6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98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1724.8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1、细木工板打底，厚度17mm，1200*2400mm。</w:t>
            </w:r>
          </w:p>
        </w:tc>
      </w:tr>
      <w:tr w:rsidR="00721E32" w:rsidTr="00953982">
        <w:trPr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圆造型包护墙板及异型力撑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17.6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330</w:t>
            </w:r>
          </w:p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5808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1、复合烤漆材料护墙板，护墙板厚度17mm。生态板 厚度17mm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封边喷漆</w:t>
            </w:r>
            <w:proofErr w:type="gramEnd"/>
          </w:p>
        </w:tc>
      </w:tr>
      <w:tr w:rsidR="00721E32" w:rsidTr="00953982">
        <w:trPr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桌面及桌腿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基层处理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98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1、细木工板打底，厚度17mm，1200*2400mm。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400mm桌面及桌腿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370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2590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1、复合烤漆材料护墙板，护墙板厚度17mm。生态板厚度17mm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封边喷漆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2143" w:type="dxa"/>
            <w:gridSpan w:val="2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小计：</w:t>
            </w:r>
          </w:p>
        </w:tc>
        <w:tc>
          <w:tcPr>
            <w:tcW w:w="4492" w:type="dxa"/>
            <w:gridSpan w:val="3"/>
            <w:vAlign w:val="center"/>
          </w:tcPr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21E32" w:rsidRDefault="00C417DF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16372.8</w:t>
            </w: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14397" w:type="dxa"/>
            <w:gridSpan w:val="6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大厅圆柱子蒙古包造型2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四个柱子基层处理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1300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1、细木工板打底，厚度17mm，1200*2400mm。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四个柱子包护墙板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4550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1、复合烤漆材料护墙板,护墙板厚度17mm，柱子200*400mm。生态板厚度17mm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封边喷漆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圆造型包护墙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板基层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处理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17.6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1760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1、细木工板打底，厚度17mm，1200*2400mm。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圆造型包护墙板及异型力撑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17.6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6160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1、复合烤漆材料护墙板，护墙板厚度17mm。生态板 厚度17mm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封边喷漆</w:t>
            </w:r>
            <w:proofErr w:type="gramEnd"/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桌面及桌腿基层处理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1、细木工板打底，厚度17mm，1200*2400mm。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400mm桌面及桌腿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2590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1、复合烤漆材料护墙板，护墙板厚度17mm。生态板 厚度17mm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封边喷漆</w:t>
            </w:r>
            <w:proofErr w:type="gramEnd"/>
          </w:p>
        </w:tc>
      </w:tr>
      <w:tr w:rsidR="00721E32" w:rsidTr="00953982">
        <w:trPr>
          <w:trHeight w:val="813"/>
          <w:jc w:val="center"/>
        </w:trPr>
        <w:tc>
          <w:tcPr>
            <w:tcW w:w="2143" w:type="dxa"/>
            <w:gridSpan w:val="2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lastRenderedPageBreak/>
              <w:t>小计：</w:t>
            </w:r>
          </w:p>
        </w:tc>
        <w:tc>
          <w:tcPr>
            <w:tcW w:w="4492" w:type="dxa"/>
            <w:gridSpan w:val="3"/>
            <w:vAlign w:val="center"/>
          </w:tcPr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21E32" w:rsidRDefault="003878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17060</w:t>
            </w: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14397" w:type="dxa"/>
            <w:gridSpan w:val="6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大厅房子1  4.1*4.5米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顶面造型圆盘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31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10900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10900 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度15mm。雕刻 喷漆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麻绳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墙面花格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8580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度15mm。  雕刻 喷漆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包护墙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板基层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处理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4750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1、细木工板打底，厚度17mm，1200*2400mm。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包护墙板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16625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1、复合烤漆材料护墙板，护墙板厚度17mm。1200*2400mm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高货柜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26.4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325" w:type="dxa"/>
            <w:vAlign w:val="center"/>
          </w:tcPr>
          <w:p w:rsidR="00721E32" w:rsidRDefault="0095398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13200 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1、复合烤漆材料，生态板厚度17mm。1200*2400mm（蒙元素造型帽头）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柜门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7.2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864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度15mm。 喷漆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低货柜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3.84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1996.8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1、复合烤漆材料，生态板厚度17mm。 喷漆  1200*2400mm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2143" w:type="dxa"/>
            <w:gridSpan w:val="2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lastRenderedPageBreak/>
              <w:t>小计：</w:t>
            </w:r>
          </w:p>
        </w:tc>
        <w:tc>
          <w:tcPr>
            <w:tcW w:w="910" w:type="dxa"/>
            <w:vAlign w:val="center"/>
          </w:tcPr>
          <w:p w:rsidR="00721E32" w:rsidRDefault="00721E3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721E32" w:rsidRDefault="00721E3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21E32" w:rsidRDefault="0038781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57315.8</w:t>
            </w: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14397" w:type="dxa"/>
            <w:gridSpan w:val="6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大厅房子2  4.1*4.5米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顶面造型圆盘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10830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10830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度15mm。雕刻 喷漆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麻绳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墙面花格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340</w:t>
            </w:r>
            <w:r w:rsidR="0095398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7480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度15mm。  雕刻 喷漆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包护墙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板基层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处理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4750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1、细木工板打底，厚度17mm，1200*2400mm。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包护墙板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16625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1、复合烤漆材料护墙板，护墙板厚度17mm。1200*2400mm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高货柜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26.4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13200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1、复合烤漆材料，生态板厚度17mm。 1200*2400mm （蒙元素造型帽头）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柜门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7.2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864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度15mm。 喷漆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低货柜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3.84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1996.8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1、复合烤漆材料，生态板厚度17mm 喷漆 1200*2400mm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2143" w:type="dxa"/>
            <w:gridSpan w:val="2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lastRenderedPageBreak/>
              <w:t>小计：</w:t>
            </w:r>
          </w:p>
        </w:tc>
        <w:tc>
          <w:tcPr>
            <w:tcW w:w="4492" w:type="dxa"/>
            <w:gridSpan w:val="3"/>
            <w:vAlign w:val="center"/>
          </w:tcPr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21E32" w:rsidRDefault="007B462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56145.8</w:t>
            </w: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14397" w:type="dxa"/>
            <w:gridSpan w:val="6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大厅房子3   4.1*4.5米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顶面花格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390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3900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度15mm。  雕刻 喷漆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墙面花格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8580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度15mm。  雕刻 喷漆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树脂瓦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15.8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4582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1、树脂瓦。（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含基层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处理）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雕花造型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585</w:t>
            </w:r>
            <w:r w:rsidR="0095398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度15mm。  雕刻 喷漆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包护墙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板基层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处理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44.5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4450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1、细木工板打底，厚度17mm，1200*2400mm。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包护墙板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44.5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15575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1、复合烤漆材料护墙板，护墙板厚度17mm。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柜门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7.2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325" w:type="dxa"/>
            <w:vAlign w:val="center"/>
          </w:tcPr>
          <w:p w:rsidR="00721E32" w:rsidRDefault="0031589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864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度15mm。 喷漆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高货柜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27.4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13700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1、复合烤漆材料，生态板厚度17mm。  1200*2400mm（蒙元素造型帽头）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低货柜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6.1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520</w:t>
            </w:r>
            <w:r w:rsidR="0095398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3172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1、复合烤漆材料，生态板厚度17mm。  1200*2400mm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2143" w:type="dxa"/>
            <w:gridSpan w:val="2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小计：</w:t>
            </w:r>
          </w:p>
        </w:tc>
        <w:tc>
          <w:tcPr>
            <w:tcW w:w="4492" w:type="dxa"/>
            <w:gridSpan w:val="3"/>
            <w:vAlign w:val="center"/>
          </w:tcPr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21E32" w:rsidRDefault="0031589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55408</w:t>
            </w: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六</w:t>
            </w:r>
          </w:p>
        </w:tc>
        <w:tc>
          <w:tcPr>
            <w:tcW w:w="14397" w:type="dxa"/>
            <w:gridSpan w:val="6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服装展示区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试衣间顶面造型基层处理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1、细木工板打底，厚度17mm，1200*2400mm。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试衣间顶面造型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度15mm。  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2143" w:type="dxa"/>
            <w:gridSpan w:val="2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小计：</w:t>
            </w:r>
          </w:p>
        </w:tc>
        <w:tc>
          <w:tcPr>
            <w:tcW w:w="4492" w:type="dxa"/>
            <w:gridSpan w:val="3"/>
            <w:vAlign w:val="center"/>
          </w:tcPr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21E32" w:rsidRDefault="0031589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1008</w:t>
            </w: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七</w:t>
            </w:r>
          </w:p>
        </w:tc>
        <w:tc>
          <w:tcPr>
            <w:tcW w:w="14397" w:type="dxa"/>
            <w:gridSpan w:val="6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情景展示区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护墙板造型柱子基层处理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5200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1、细木工板打底，厚度17mm，1200*2400mm。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护墙板造型柱子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9360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1、复合烤漆材料护墙板，护墙板厚度17mm。 包门口 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描金造型线条基层处理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1320</w:t>
            </w:r>
            <w:r w:rsidR="0095398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1、细木工板打底，厚度17mm，1200*2400mm。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描金造型线条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13860</w:t>
            </w:r>
            <w:r w:rsidR="0095398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 描金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钢化玻璃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2520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1、1公分厚钢化玻璃造型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造型线条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97.5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30225</w:t>
            </w:r>
            <w:r w:rsidR="0095398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度15mm。  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2143" w:type="dxa"/>
            <w:gridSpan w:val="2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小计：</w:t>
            </w:r>
          </w:p>
        </w:tc>
        <w:tc>
          <w:tcPr>
            <w:tcW w:w="4492" w:type="dxa"/>
            <w:gridSpan w:val="3"/>
            <w:vAlign w:val="center"/>
          </w:tcPr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21E32" w:rsidRDefault="0031589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62485</w:t>
            </w: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八</w:t>
            </w:r>
          </w:p>
        </w:tc>
        <w:tc>
          <w:tcPr>
            <w:tcW w:w="14397" w:type="dxa"/>
            <w:gridSpan w:val="6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情景展示区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南墙造型线条喷漆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22.18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1264.26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度15mm。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南墙描金线条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20.18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1150.26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度15mm。描金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北墙雕花造型喷漆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20.18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1574.04</w:t>
            </w:r>
            <w:r w:rsidR="0095398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1、复合烤漆材料，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度15mm。 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北墙壁画边框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16.35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822.90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奥松板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雕刻 喷漆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北墙人物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982.06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982.06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1、成品定制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北墙动物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819.86</w:t>
            </w:r>
            <w:r w:rsidR="0095398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2459.58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1、成品定制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北墙地下围栏造型喷漆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2540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1、成品定制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北墙无缝水晶壁布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284.27</w:t>
            </w:r>
            <w:r w:rsidR="0095398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14213.5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1、8D真丝壁布 成品定制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北墙树枝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6153" w:type="dxa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1、成品定制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2143" w:type="dxa"/>
            <w:gridSpan w:val="2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小计：</w:t>
            </w:r>
          </w:p>
        </w:tc>
        <w:tc>
          <w:tcPr>
            <w:tcW w:w="4492" w:type="dxa"/>
            <w:gridSpan w:val="3"/>
            <w:vAlign w:val="center"/>
          </w:tcPr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21E32" w:rsidRDefault="00315896" w:rsidP="00D722E9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25</w:t>
            </w:r>
            <w:r w:rsidR="00D722E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.6</w:t>
            </w: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九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其它：</w:t>
            </w:r>
          </w:p>
        </w:tc>
        <w:tc>
          <w:tcPr>
            <w:tcW w:w="910" w:type="dxa"/>
            <w:vAlign w:val="center"/>
          </w:tcPr>
          <w:p w:rsidR="00721E32" w:rsidRDefault="00721E3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721E32" w:rsidRDefault="00721E3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材料搬运费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2730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2730</w:t>
            </w: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716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垃圾清理费</w:t>
            </w:r>
          </w:p>
        </w:tc>
        <w:tc>
          <w:tcPr>
            <w:tcW w:w="910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2431" w:type="dxa"/>
            <w:vAlign w:val="center"/>
          </w:tcPr>
          <w:p w:rsidR="00721E32" w:rsidRDefault="00DC6BE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1820</w:t>
            </w:r>
          </w:p>
        </w:tc>
        <w:tc>
          <w:tcPr>
            <w:tcW w:w="2325" w:type="dxa"/>
            <w:vAlign w:val="center"/>
          </w:tcPr>
          <w:p w:rsidR="00721E32" w:rsidRDefault="00DC6BE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1820</w:t>
            </w: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2143" w:type="dxa"/>
            <w:gridSpan w:val="2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小计：</w:t>
            </w:r>
          </w:p>
        </w:tc>
        <w:tc>
          <w:tcPr>
            <w:tcW w:w="4492" w:type="dxa"/>
            <w:gridSpan w:val="3"/>
            <w:vAlign w:val="center"/>
          </w:tcPr>
          <w:p w:rsidR="00721E32" w:rsidRDefault="00721E3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721E32" w:rsidRDefault="00DC6BE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4550</w:t>
            </w: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2143" w:type="dxa"/>
            <w:gridSpan w:val="2"/>
            <w:vAlign w:val="center"/>
          </w:tcPr>
          <w:p w:rsidR="00721E32" w:rsidRDefault="0095398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lastRenderedPageBreak/>
              <w:t>工程总造价</w:t>
            </w:r>
          </w:p>
        </w:tc>
        <w:tc>
          <w:tcPr>
            <w:tcW w:w="4492" w:type="dxa"/>
            <w:gridSpan w:val="3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325" w:type="dxa"/>
            <w:vAlign w:val="center"/>
          </w:tcPr>
          <w:p w:rsidR="00721E32" w:rsidRDefault="00315896" w:rsidP="00511E73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29</w:t>
            </w:r>
            <w:r w:rsidR="00511E73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6000</w:t>
            </w:r>
          </w:p>
        </w:tc>
        <w:tc>
          <w:tcPr>
            <w:tcW w:w="6153" w:type="dxa"/>
            <w:vAlign w:val="center"/>
          </w:tcPr>
          <w:p w:rsidR="00721E32" w:rsidRDefault="00721E3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21E32" w:rsidTr="00953982">
        <w:trPr>
          <w:trHeight w:val="813"/>
          <w:jc w:val="center"/>
        </w:trPr>
        <w:tc>
          <w:tcPr>
            <w:tcW w:w="3053" w:type="dxa"/>
            <w:gridSpan w:val="3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税费及发票类型</w:t>
            </w:r>
          </w:p>
        </w:tc>
        <w:tc>
          <w:tcPr>
            <w:tcW w:w="12060" w:type="dxa"/>
            <w:gridSpan w:val="4"/>
            <w:vAlign w:val="center"/>
          </w:tcPr>
          <w:p w:rsidR="00721E32" w:rsidRDefault="00511E73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以上价格含税（10%）</w:t>
            </w:r>
            <w:r w:rsidR="00953982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 w:rsidR="00953982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增值税专用发票</w:t>
            </w:r>
          </w:p>
        </w:tc>
      </w:tr>
      <w:tr w:rsidR="00721E32" w:rsidTr="00953982">
        <w:trPr>
          <w:trHeight w:val="813"/>
          <w:jc w:val="center"/>
        </w:trPr>
        <w:tc>
          <w:tcPr>
            <w:tcW w:w="3053" w:type="dxa"/>
            <w:gridSpan w:val="3"/>
            <w:vAlign w:val="center"/>
          </w:tcPr>
          <w:p w:rsidR="00721E32" w:rsidRDefault="0095398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12060" w:type="dxa"/>
            <w:gridSpan w:val="4"/>
            <w:vAlign w:val="center"/>
          </w:tcPr>
          <w:p w:rsidR="00721E32" w:rsidRDefault="00953982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30日历天。</w:t>
            </w:r>
          </w:p>
        </w:tc>
      </w:tr>
    </w:tbl>
    <w:p w:rsidR="00721E32" w:rsidRDefault="00721E32">
      <w:pPr>
        <w:rPr>
          <w:rFonts w:ascii="仿宋" w:eastAsia="仿宋" w:hAnsi="仿宋"/>
          <w:sz w:val="28"/>
          <w:szCs w:val="28"/>
        </w:rPr>
      </w:pPr>
    </w:p>
    <w:p w:rsidR="00721E32" w:rsidRDefault="00721E32">
      <w:pPr>
        <w:rPr>
          <w:rFonts w:ascii="仿宋" w:eastAsia="仿宋" w:hAnsi="仿宋"/>
          <w:color w:val="000000"/>
          <w:sz w:val="28"/>
          <w:szCs w:val="28"/>
        </w:rPr>
      </w:pPr>
    </w:p>
    <w:p w:rsidR="00721E32" w:rsidRDefault="00721E32">
      <w:pPr>
        <w:spacing w:line="450" w:lineRule="exact"/>
        <w:ind w:firstLineChars="20" w:firstLine="56"/>
        <w:jc w:val="right"/>
        <w:rPr>
          <w:rFonts w:ascii="仿宋" w:eastAsia="仿宋" w:hAnsi="仿宋"/>
          <w:sz w:val="28"/>
          <w:szCs w:val="28"/>
        </w:rPr>
      </w:pPr>
    </w:p>
    <w:p w:rsidR="00721E32" w:rsidRDefault="00721E32">
      <w:pPr>
        <w:spacing w:line="450" w:lineRule="exact"/>
        <w:ind w:firstLineChars="20" w:firstLine="56"/>
        <w:jc w:val="right"/>
        <w:rPr>
          <w:rFonts w:ascii="仿宋" w:eastAsia="仿宋" w:hAnsi="仿宋"/>
          <w:sz w:val="28"/>
          <w:szCs w:val="28"/>
        </w:rPr>
      </w:pPr>
    </w:p>
    <w:p w:rsidR="00721E32" w:rsidRDefault="00721E32">
      <w:pPr>
        <w:spacing w:line="450" w:lineRule="exact"/>
        <w:ind w:firstLineChars="20" w:firstLine="56"/>
        <w:jc w:val="right"/>
        <w:rPr>
          <w:rFonts w:ascii="仿宋" w:eastAsia="仿宋" w:hAnsi="仿宋"/>
          <w:sz w:val="28"/>
          <w:szCs w:val="28"/>
        </w:rPr>
      </w:pPr>
    </w:p>
    <w:p w:rsidR="00721E32" w:rsidRDefault="00721E32">
      <w:pPr>
        <w:spacing w:line="450" w:lineRule="exact"/>
        <w:rPr>
          <w:rFonts w:ascii="仿宋" w:eastAsia="仿宋" w:hAnsi="仿宋"/>
          <w:sz w:val="28"/>
          <w:szCs w:val="28"/>
        </w:rPr>
      </w:pPr>
    </w:p>
    <w:p w:rsidR="00721E32" w:rsidRDefault="00721E32">
      <w:pPr>
        <w:spacing w:line="450" w:lineRule="exact"/>
        <w:ind w:firstLineChars="20" w:firstLine="56"/>
        <w:jc w:val="right"/>
        <w:rPr>
          <w:rFonts w:ascii="仿宋" w:eastAsia="仿宋" w:hAnsi="仿宋"/>
          <w:sz w:val="28"/>
          <w:szCs w:val="28"/>
        </w:rPr>
      </w:pPr>
    </w:p>
    <w:p w:rsidR="00721E32" w:rsidRDefault="00721E32">
      <w:pPr>
        <w:spacing w:line="450" w:lineRule="exact"/>
        <w:ind w:firstLineChars="20" w:firstLine="56"/>
        <w:jc w:val="right"/>
        <w:rPr>
          <w:rFonts w:ascii="仿宋" w:eastAsia="仿宋" w:hAnsi="仿宋"/>
          <w:sz w:val="28"/>
          <w:szCs w:val="28"/>
        </w:rPr>
      </w:pPr>
    </w:p>
    <w:p w:rsidR="00721E32" w:rsidRDefault="00721E32"/>
    <w:sectPr w:rsidR="00721E32" w:rsidSect="00721E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E32"/>
    <w:rsid w:val="00171F0C"/>
    <w:rsid w:val="002C7668"/>
    <w:rsid w:val="00315896"/>
    <w:rsid w:val="0038781A"/>
    <w:rsid w:val="003F122C"/>
    <w:rsid w:val="00511E73"/>
    <w:rsid w:val="005B2A49"/>
    <w:rsid w:val="00721E32"/>
    <w:rsid w:val="007B4629"/>
    <w:rsid w:val="00953982"/>
    <w:rsid w:val="00AD0AC0"/>
    <w:rsid w:val="00C417DF"/>
    <w:rsid w:val="00D722E9"/>
    <w:rsid w:val="00DC6BED"/>
    <w:rsid w:val="010327FF"/>
    <w:rsid w:val="01473D9E"/>
    <w:rsid w:val="0173645A"/>
    <w:rsid w:val="02B177A3"/>
    <w:rsid w:val="02EA15F7"/>
    <w:rsid w:val="03D44A01"/>
    <w:rsid w:val="042F27A8"/>
    <w:rsid w:val="04325650"/>
    <w:rsid w:val="0441000A"/>
    <w:rsid w:val="04431360"/>
    <w:rsid w:val="04CD54E3"/>
    <w:rsid w:val="04ED2B7B"/>
    <w:rsid w:val="05350D70"/>
    <w:rsid w:val="054A649C"/>
    <w:rsid w:val="05DD7561"/>
    <w:rsid w:val="05E139EF"/>
    <w:rsid w:val="06573FC6"/>
    <w:rsid w:val="067C13BE"/>
    <w:rsid w:val="068D2475"/>
    <w:rsid w:val="07B74E68"/>
    <w:rsid w:val="07F54569"/>
    <w:rsid w:val="082262BD"/>
    <w:rsid w:val="082E7673"/>
    <w:rsid w:val="0877283C"/>
    <w:rsid w:val="08B432E1"/>
    <w:rsid w:val="08DE4648"/>
    <w:rsid w:val="091865D5"/>
    <w:rsid w:val="093A3DEC"/>
    <w:rsid w:val="0A975419"/>
    <w:rsid w:val="0AD36567"/>
    <w:rsid w:val="0AED0897"/>
    <w:rsid w:val="0AF31B21"/>
    <w:rsid w:val="0B0E1A49"/>
    <w:rsid w:val="0B364DA2"/>
    <w:rsid w:val="0B7E53AF"/>
    <w:rsid w:val="0B925C39"/>
    <w:rsid w:val="0C2673DD"/>
    <w:rsid w:val="0C60086D"/>
    <w:rsid w:val="0C692961"/>
    <w:rsid w:val="0C8C7A74"/>
    <w:rsid w:val="0C900920"/>
    <w:rsid w:val="0CEF7CD8"/>
    <w:rsid w:val="0D381612"/>
    <w:rsid w:val="0D6C4F25"/>
    <w:rsid w:val="0D8830CC"/>
    <w:rsid w:val="0E86140D"/>
    <w:rsid w:val="0EC57A15"/>
    <w:rsid w:val="0EC74098"/>
    <w:rsid w:val="0F270402"/>
    <w:rsid w:val="0FB91C9D"/>
    <w:rsid w:val="0FBE62F6"/>
    <w:rsid w:val="0FCB6C87"/>
    <w:rsid w:val="1082460A"/>
    <w:rsid w:val="11146921"/>
    <w:rsid w:val="11321E82"/>
    <w:rsid w:val="12247E0C"/>
    <w:rsid w:val="13976C02"/>
    <w:rsid w:val="13991386"/>
    <w:rsid w:val="1421226F"/>
    <w:rsid w:val="14594A19"/>
    <w:rsid w:val="1472061B"/>
    <w:rsid w:val="14FF2005"/>
    <w:rsid w:val="159275BA"/>
    <w:rsid w:val="161575C0"/>
    <w:rsid w:val="168704C3"/>
    <w:rsid w:val="16B31554"/>
    <w:rsid w:val="16FF7070"/>
    <w:rsid w:val="17961473"/>
    <w:rsid w:val="18567D2C"/>
    <w:rsid w:val="18973B8E"/>
    <w:rsid w:val="189D6917"/>
    <w:rsid w:val="198D6646"/>
    <w:rsid w:val="19D4419C"/>
    <w:rsid w:val="19F3678E"/>
    <w:rsid w:val="1A315B6D"/>
    <w:rsid w:val="1A3345BD"/>
    <w:rsid w:val="1A8C13DD"/>
    <w:rsid w:val="1AA77896"/>
    <w:rsid w:val="1B690F82"/>
    <w:rsid w:val="1C08207D"/>
    <w:rsid w:val="1C2D129C"/>
    <w:rsid w:val="1C42415F"/>
    <w:rsid w:val="1C765FE4"/>
    <w:rsid w:val="1C8948F6"/>
    <w:rsid w:val="1CA71B77"/>
    <w:rsid w:val="1D29277B"/>
    <w:rsid w:val="1D832346"/>
    <w:rsid w:val="1E132367"/>
    <w:rsid w:val="1E5E12B4"/>
    <w:rsid w:val="1E873B95"/>
    <w:rsid w:val="1EAD0C1F"/>
    <w:rsid w:val="1F190044"/>
    <w:rsid w:val="1F5B7B9F"/>
    <w:rsid w:val="1FC32F18"/>
    <w:rsid w:val="1FD039D2"/>
    <w:rsid w:val="1FFE2DE3"/>
    <w:rsid w:val="203855D3"/>
    <w:rsid w:val="208A0559"/>
    <w:rsid w:val="20EE1B0F"/>
    <w:rsid w:val="21575EAC"/>
    <w:rsid w:val="21765E78"/>
    <w:rsid w:val="218A1763"/>
    <w:rsid w:val="221D6B0C"/>
    <w:rsid w:val="22714F2D"/>
    <w:rsid w:val="22CB49B7"/>
    <w:rsid w:val="236472E0"/>
    <w:rsid w:val="238403E8"/>
    <w:rsid w:val="241F72EA"/>
    <w:rsid w:val="255E0C74"/>
    <w:rsid w:val="25A83FD1"/>
    <w:rsid w:val="26E56C5A"/>
    <w:rsid w:val="272D0F49"/>
    <w:rsid w:val="281573FF"/>
    <w:rsid w:val="28EB7074"/>
    <w:rsid w:val="2902686E"/>
    <w:rsid w:val="298240DC"/>
    <w:rsid w:val="299806E2"/>
    <w:rsid w:val="29D239F8"/>
    <w:rsid w:val="29DC1439"/>
    <w:rsid w:val="2A2847AD"/>
    <w:rsid w:val="2A4B1E96"/>
    <w:rsid w:val="2A8B13C7"/>
    <w:rsid w:val="2A935B68"/>
    <w:rsid w:val="2A9E00DB"/>
    <w:rsid w:val="2B335727"/>
    <w:rsid w:val="2BD60D37"/>
    <w:rsid w:val="2C274ECF"/>
    <w:rsid w:val="2C6358EC"/>
    <w:rsid w:val="2DAA33AC"/>
    <w:rsid w:val="2E290E82"/>
    <w:rsid w:val="2E51533C"/>
    <w:rsid w:val="2EE96AF8"/>
    <w:rsid w:val="2F0516AE"/>
    <w:rsid w:val="2F143BAD"/>
    <w:rsid w:val="2FE97399"/>
    <w:rsid w:val="30071633"/>
    <w:rsid w:val="303E6A48"/>
    <w:rsid w:val="30633DB3"/>
    <w:rsid w:val="307B39E3"/>
    <w:rsid w:val="309E302C"/>
    <w:rsid w:val="30BA4A09"/>
    <w:rsid w:val="311A08DD"/>
    <w:rsid w:val="31386FF6"/>
    <w:rsid w:val="317A2E70"/>
    <w:rsid w:val="318A07A5"/>
    <w:rsid w:val="32E30649"/>
    <w:rsid w:val="32F83BBA"/>
    <w:rsid w:val="3361321B"/>
    <w:rsid w:val="33882364"/>
    <w:rsid w:val="33C74AEC"/>
    <w:rsid w:val="33CA12F5"/>
    <w:rsid w:val="33D7487D"/>
    <w:rsid w:val="344D2C95"/>
    <w:rsid w:val="346C3189"/>
    <w:rsid w:val="348E5111"/>
    <w:rsid w:val="34A226B1"/>
    <w:rsid w:val="34BC2172"/>
    <w:rsid w:val="34BC43C7"/>
    <w:rsid w:val="3520033D"/>
    <w:rsid w:val="355F1013"/>
    <w:rsid w:val="3572171F"/>
    <w:rsid w:val="35CC5E52"/>
    <w:rsid w:val="3642198A"/>
    <w:rsid w:val="36480C24"/>
    <w:rsid w:val="364B69ED"/>
    <w:rsid w:val="364F0608"/>
    <w:rsid w:val="375B2785"/>
    <w:rsid w:val="375C453A"/>
    <w:rsid w:val="37610D4B"/>
    <w:rsid w:val="37B24DFE"/>
    <w:rsid w:val="37C91E74"/>
    <w:rsid w:val="37F314F2"/>
    <w:rsid w:val="38392B1B"/>
    <w:rsid w:val="38997C35"/>
    <w:rsid w:val="396C2B78"/>
    <w:rsid w:val="39DD182F"/>
    <w:rsid w:val="3A1142F2"/>
    <w:rsid w:val="3A2656AC"/>
    <w:rsid w:val="3A3869B8"/>
    <w:rsid w:val="3A8D1067"/>
    <w:rsid w:val="3AE54554"/>
    <w:rsid w:val="3B1049A6"/>
    <w:rsid w:val="3B9548F1"/>
    <w:rsid w:val="3BDB4106"/>
    <w:rsid w:val="3CA872BA"/>
    <w:rsid w:val="3D2C554E"/>
    <w:rsid w:val="3E234689"/>
    <w:rsid w:val="3E3D3574"/>
    <w:rsid w:val="3E6D0D44"/>
    <w:rsid w:val="3E990299"/>
    <w:rsid w:val="3ED63C62"/>
    <w:rsid w:val="3EFE2078"/>
    <w:rsid w:val="3F285290"/>
    <w:rsid w:val="3F35006E"/>
    <w:rsid w:val="3F9508DC"/>
    <w:rsid w:val="3FB41A1A"/>
    <w:rsid w:val="3FF13840"/>
    <w:rsid w:val="3FF336A4"/>
    <w:rsid w:val="415D07EA"/>
    <w:rsid w:val="41817699"/>
    <w:rsid w:val="41AA2FCD"/>
    <w:rsid w:val="42F71F39"/>
    <w:rsid w:val="43124685"/>
    <w:rsid w:val="43376A5E"/>
    <w:rsid w:val="437E1D7D"/>
    <w:rsid w:val="43AD0E28"/>
    <w:rsid w:val="444401E3"/>
    <w:rsid w:val="44442D93"/>
    <w:rsid w:val="444872E4"/>
    <w:rsid w:val="447010F2"/>
    <w:rsid w:val="44CE4C00"/>
    <w:rsid w:val="44F975D4"/>
    <w:rsid w:val="45690A1B"/>
    <w:rsid w:val="4629615A"/>
    <w:rsid w:val="467113C1"/>
    <w:rsid w:val="467562CB"/>
    <w:rsid w:val="47387C31"/>
    <w:rsid w:val="476E4146"/>
    <w:rsid w:val="487A243E"/>
    <w:rsid w:val="48867870"/>
    <w:rsid w:val="48A473AE"/>
    <w:rsid w:val="4AB425D8"/>
    <w:rsid w:val="4AC21A07"/>
    <w:rsid w:val="4BDC0D85"/>
    <w:rsid w:val="4C3A43B8"/>
    <w:rsid w:val="4C6E3A63"/>
    <w:rsid w:val="4C796C12"/>
    <w:rsid w:val="4D153CE4"/>
    <w:rsid w:val="4DA43441"/>
    <w:rsid w:val="4E286978"/>
    <w:rsid w:val="4E603BFC"/>
    <w:rsid w:val="4EB264F2"/>
    <w:rsid w:val="4EB30592"/>
    <w:rsid w:val="4EF874B1"/>
    <w:rsid w:val="4FFC50BF"/>
    <w:rsid w:val="505A5E7C"/>
    <w:rsid w:val="50F07A8E"/>
    <w:rsid w:val="518B5E6D"/>
    <w:rsid w:val="519364C7"/>
    <w:rsid w:val="527E3068"/>
    <w:rsid w:val="52D950BC"/>
    <w:rsid w:val="53970190"/>
    <w:rsid w:val="5423458B"/>
    <w:rsid w:val="545070AA"/>
    <w:rsid w:val="55927991"/>
    <w:rsid w:val="55C404F7"/>
    <w:rsid w:val="55E111ED"/>
    <w:rsid w:val="56014066"/>
    <w:rsid w:val="56242B5E"/>
    <w:rsid w:val="566E3031"/>
    <w:rsid w:val="56966F95"/>
    <w:rsid w:val="56AA520A"/>
    <w:rsid w:val="57361C89"/>
    <w:rsid w:val="576608F3"/>
    <w:rsid w:val="57ED6007"/>
    <w:rsid w:val="58101DA8"/>
    <w:rsid w:val="58251857"/>
    <w:rsid w:val="58E3293D"/>
    <w:rsid w:val="59652251"/>
    <w:rsid w:val="5A2024EE"/>
    <w:rsid w:val="5A4320C9"/>
    <w:rsid w:val="5B6A13D2"/>
    <w:rsid w:val="5BB85721"/>
    <w:rsid w:val="5BDE4B7C"/>
    <w:rsid w:val="5C6B751A"/>
    <w:rsid w:val="5CB855FB"/>
    <w:rsid w:val="5D32187B"/>
    <w:rsid w:val="5D356283"/>
    <w:rsid w:val="5D5164E2"/>
    <w:rsid w:val="5D7049F3"/>
    <w:rsid w:val="5EAF4C38"/>
    <w:rsid w:val="5ED55F05"/>
    <w:rsid w:val="60051853"/>
    <w:rsid w:val="603D091E"/>
    <w:rsid w:val="60AC7D7F"/>
    <w:rsid w:val="61707028"/>
    <w:rsid w:val="6182271D"/>
    <w:rsid w:val="618233C7"/>
    <w:rsid w:val="61AE1408"/>
    <w:rsid w:val="61F905EE"/>
    <w:rsid w:val="627D031B"/>
    <w:rsid w:val="638F38FB"/>
    <w:rsid w:val="64134626"/>
    <w:rsid w:val="648168F7"/>
    <w:rsid w:val="652B59C6"/>
    <w:rsid w:val="659B767F"/>
    <w:rsid w:val="65DB6149"/>
    <w:rsid w:val="66511EA2"/>
    <w:rsid w:val="66577890"/>
    <w:rsid w:val="6682697C"/>
    <w:rsid w:val="66FF1D7D"/>
    <w:rsid w:val="675941E9"/>
    <w:rsid w:val="683237F8"/>
    <w:rsid w:val="68786031"/>
    <w:rsid w:val="68AE1062"/>
    <w:rsid w:val="68E01370"/>
    <w:rsid w:val="69220BD3"/>
    <w:rsid w:val="69960BD7"/>
    <w:rsid w:val="6A44237F"/>
    <w:rsid w:val="6A7F754C"/>
    <w:rsid w:val="6AC31C49"/>
    <w:rsid w:val="6AE01496"/>
    <w:rsid w:val="6B070574"/>
    <w:rsid w:val="6B4B5D10"/>
    <w:rsid w:val="6B6D210A"/>
    <w:rsid w:val="6B816709"/>
    <w:rsid w:val="6BD76546"/>
    <w:rsid w:val="6BF03389"/>
    <w:rsid w:val="6C040077"/>
    <w:rsid w:val="6C1412BE"/>
    <w:rsid w:val="6C470609"/>
    <w:rsid w:val="6C7818DC"/>
    <w:rsid w:val="6CC7622F"/>
    <w:rsid w:val="6CCA50BE"/>
    <w:rsid w:val="6CEB4D31"/>
    <w:rsid w:val="6D413656"/>
    <w:rsid w:val="6DA82D15"/>
    <w:rsid w:val="6DBC334D"/>
    <w:rsid w:val="6DFB3336"/>
    <w:rsid w:val="6E1B3EB8"/>
    <w:rsid w:val="6E915219"/>
    <w:rsid w:val="6EB456C0"/>
    <w:rsid w:val="6EC278C6"/>
    <w:rsid w:val="6F0A6969"/>
    <w:rsid w:val="6F6F4D16"/>
    <w:rsid w:val="6FF763AC"/>
    <w:rsid w:val="70144D1B"/>
    <w:rsid w:val="710408B1"/>
    <w:rsid w:val="71314661"/>
    <w:rsid w:val="71387E4B"/>
    <w:rsid w:val="716A003A"/>
    <w:rsid w:val="718008A6"/>
    <w:rsid w:val="71BC2F2F"/>
    <w:rsid w:val="71E62800"/>
    <w:rsid w:val="720D0B9A"/>
    <w:rsid w:val="72110660"/>
    <w:rsid w:val="72371D24"/>
    <w:rsid w:val="72873E6B"/>
    <w:rsid w:val="730C5F65"/>
    <w:rsid w:val="732E7E06"/>
    <w:rsid w:val="738000EC"/>
    <w:rsid w:val="73B22E65"/>
    <w:rsid w:val="73F34913"/>
    <w:rsid w:val="74492EFB"/>
    <w:rsid w:val="74644C06"/>
    <w:rsid w:val="747222F0"/>
    <w:rsid w:val="747A4C10"/>
    <w:rsid w:val="74887B31"/>
    <w:rsid w:val="7505003B"/>
    <w:rsid w:val="761F5D63"/>
    <w:rsid w:val="76620DF0"/>
    <w:rsid w:val="7665303A"/>
    <w:rsid w:val="772A5D60"/>
    <w:rsid w:val="77536B30"/>
    <w:rsid w:val="77586A9E"/>
    <w:rsid w:val="779930DC"/>
    <w:rsid w:val="77A0742D"/>
    <w:rsid w:val="77B303E0"/>
    <w:rsid w:val="77F21C41"/>
    <w:rsid w:val="786E3F66"/>
    <w:rsid w:val="78BA50B9"/>
    <w:rsid w:val="78C51639"/>
    <w:rsid w:val="79657BE9"/>
    <w:rsid w:val="7AAE0830"/>
    <w:rsid w:val="7B517FC4"/>
    <w:rsid w:val="7B7F6B1E"/>
    <w:rsid w:val="7BC8686F"/>
    <w:rsid w:val="7C1C43F3"/>
    <w:rsid w:val="7C26230A"/>
    <w:rsid w:val="7D046B97"/>
    <w:rsid w:val="7E6F3E9E"/>
    <w:rsid w:val="7F482FBE"/>
    <w:rsid w:val="7F795509"/>
    <w:rsid w:val="7F991B69"/>
    <w:rsid w:val="7F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E32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uiPriority w:val="99"/>
    <w:qFormat/>
    <w:rsid w:val="00721E32"/>
    <w:pPr>
      <w:keepNext/>
      <w:keepLines/>
      <w:spacing w:line="416" w:lineRule="auto"/>
      <w:outlineLvl w:val="1"/>
    </w:pPr>
    <w:rPr>
      <w:rFonts w:ascii="Cambria" w:eastAsia="仿宋_GB2312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王占山</cp:lastModifiedBy>
  <cp:revision>12</cp:revision>
  <dcterms:created xsi:type="dcterms:W3CDTF">2014-10-29T12:08:00Z</dcterms:created>
  <dcterms:modified xsi:type="dcterms:W3CDTF">2018-07-10T11:27:00Z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